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C1299C" w:rsidRPr="00E93117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C1299C" w:rsidRPr="00E93117" w:rsidRDefault="00C1299C" w:rsidP="00C1299C">
      <w:pPr>
        <w:pStyle w:val="a3"/>
        <w:rPr>
          <w:rFonts w:ascii="Times New Roman" w:hAnsi="Times New Roman"/>
        </w:rPr>
      </w:pPr>
    </w:p>
    <w:p w:rsidR="00C1299C" w:rsidRPr="00E93117" w:rsidRDefault="00C1299C" w:rsidP="00C1299C">
      <w:pPr>
        <w:pStyle w:val="a3"/>
        <w:rPr>
          <w:rFonts w:ascii="Times New Roman" w:hAnsi="Times New Roman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4"/>
          <w:szCs w:val="24"/>
        </w:rPr>
      </w:pP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C1299C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47701E">
        <w:rPr>
          <w:rFonts w:ascii="Times New Roman" w:hAnsi="Times New Roman"/>
          <w:sz w:val="24"/>
          <w:szCs w:val="24"/>
        </w:rPr>
        <w:t xml:space="preserve">                  __________201</w:t>
      </w:r>
      <w:r w:rsidR="00A96E0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C1299C" w:rsidRPr="00885F74" w:rsidRDefault="00C1299C" w:rsidP="00C1299C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C1299C" w:rsidRPr="00E93117" w:rsidRDefault="00C1299C" w:rsidP="00C1299C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C1299C" w:rsidRPr="00D8620A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Pr="00E93117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Pr="001E6696" w:rsidRDefault="00C1299C" w:rsidP="00C1299C">
      <w:pPr>
        <w:rPr>
          <w:rFonts w:ascii="Times New Roman" w:hAnsi="Times New Roman" w:cs="Times New Roman"/>
          <w:sz w:val="32"/>
          <w:szCs w:val="32"/>
        </w:rPr>
      </w:pPr>
      <w:r w:rsidRPr="001E6696">
        <w:rPr>
          <w:rFonts w:ascii="Times New Roman" w:hAnsi="Times New Roman" w:cs="Times New Roman"/>
          <w:b/>
          <w:sz w:val="32"/>
          <w:szCs w:val="32"/>
        </w:rPr>
        <w:t xml:space="preserve">Уровень  основного общего образования </w:t>
      </w:r>
      <w:r w:rsidR="00A96E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629A5">
        <w:rPr>
          <w:rFonts w:ascii="Times New Roman" w:hAnsi="Times New Roman" w:cs="Times New Roman"/>
          <w:sz w:val="32"/>
          <w:szCs w:val="32"/>
          <w:u w:val="single"/>
        </w:rPr>
        <w:t>9  класс</w:t>
      </w:r>
    </w:p>
    <w:p w:rsidR="00C1299C" w:rsidRPr="00A629A5" w:rsidRDefault="00C1299C" w:rsidP="00C1299C">
      <w:pPr>
        <w:rPr>
          <w:rFonts w:ascii="Times New Roman" w:hAnsi="Times New Roman" w:cs="Times New Roman"/>
          <w:sz w:val="32"/>
          <w:szCs w:val="32"/>
          <w:u w:val="single"/>
        </w:rPr>
      </w:pPr>
      <w:r w:rsidRPr="001E6696">
        <w:rPr>
          <w:rFonts w:ascii="Times New Roman" w:hAnsi="Times New Roman" w:cs="Times New Roman"/>
          <w:b/>
          <w:sz w:val="32"/>
          <w:szCs w:val="32"/>
        </w:rPr>
        <w:t>Количество часов</w:t>
      </w:r>
      <w:r w:rsidRPr="001E6696">
        <w:rPr>
          <w:rFonts w:ascii="Times New Roman" w:hAnsi="Times New Roman" w:cs="Times New Roman"/>
          <w:sz w:val="32"/>
          <w:szCs w:val="32"/>
        </w:rPr>
        <w:t xml:space="preserve">  </w:t>
      </w:r>
      <w:r w:rsidR="0047701E" w:rsidRPr="001E6696">
        <w:rPr>
          <w:rFonts w:ascii="Times New Roman" w:hAnsi="Times New Roman" w:cs="Times New Roman"/>
          <w:sz w:val="32"/>
          <w:szCs w:val="32"/>
        </w:rPr>
        <w:t xml:space="preserve">     </w:t>
      </w:r>
      <w:r w:rsidR="001E6696" w:rsidRPr="00A629A5">
        <w:rPr>
          <w:rFonts w:ascii="Times New Roman" w:hAnsi="Times New Roman" w:cs="Times New Roman"/>
          <w:sz w:val="32"/>
          <w:szCs w:val="32"/>
          <w:u w:val="single"/>
        </w:rPr>
        <w:t>по программе  68</w:t>
      </w:r>
      <w:r w:rsidR="00A96E0C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  <w:r w:rsidR="001E6696" w:rsidRPr="00A629A5">
        <w:rPr>
          <w:rFonts w:ascii="Times New Roman" w:hAnsi="Times New Roman" w:cs="Times New Roman"/>
          <w:sz w:val="32"/>
          <w:szCs w:val="32"/>
          <w:u w:val="single"/>
        </w:rPr>
        <w:t xml:space="preserve"> фактически </w:t>
      </w:r>
      <w:r w:rsidR="0047701E" w:rsidRPr="00A629A5">
        <w:rPr>
          <w:rFonts w:ascii="Times New Roman" w:hAnsi="Times New Roman" w:cs="Times New Roman"/>
          <w:sz w:val="32"/>
          <w:szCs w:val="32"/>
          <w:u w:val="single"/>
        </w:rPr>
        <w:t xml:space="preserve">  6</w:t>
      </w:r>
      <w:r w:rsidR="00A96E0C">
        <w:rPr>
          <w:rFonts w:ascii="Times New Roman" w:hAnsi="Times New Roman" w:cs="Times New Roman"/>
          <w:sz w:val="32"/>
          <w:szCs w:val="32"/>
          <w:u w:val="single"/>
        </w:rPr>
        <w:t>6 ч.</w:t>
      </w:r>
    </w:p>
    <w:p w:rsidR="00C1299C" w:rsidRPr="001E6696" w:rsidRDefault="00C1299C" w:rsidP="00C1299C">
      <w:pPr>
        <w:rPr>
          <w:rFonts w:ascii="Times New Roman" w:hAnsi="Times New Roman" w:cs="Times New Roman"/>
          <w:sz w:val="32"/>
          <w:szCs w:val="32"/>
        </w:rPr>
      </w:pPr>
      <w:r w:rsidRPr="001E6696"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  <w:r w:rsidR="001E6696">
        <w:rPr>
          <w:rFonts w:ascii="Times New Roman" w:hAnsi="Times New Roman" w:cs="Times New Roman"/>
          <w:sz w:val="32"/>
          <w:szCs w:val="32"/>
        </w:rPr>
        <w:t xml:space="preserve"> </w:t>
      </w:r>
      <w:r w:rsidR="001E6696" w:rsidRPr="00A629A5">
        <w:rPr>
          <w:rFonts w:ascii="Times New Roman" w:hAnsi="Times New Roman" w:cs="Times New Roman"/>
          <w:sz w:val="32"/>
          <w:szCs w:val="32"/>
          <w:u w:val="single"/>
        </w:rPr>
        <w:t>Горбикова Елена Геннадьевна</w:t>
      </w:r>
      <w:r w:rsidR="001E669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1299C" w:rsidRPr="001E6696" w:rsidRDefault="00C1299C" w:rsidP="00C1299C">
      <w:pPr>
        <w:rPr>
          <w:rFonts w:ascii="Times New Roman" w:hAnsi="Times New Roman" w:cs="Times New Roman"/>
          <w:b/>
          <w:sz w:val="32"/>
          <w:szCs w:val="32"/>
        </w:rPr>
      </w:pPr>
      <w:r w:rsidRPr="001E6696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C1299C" w:rsidRPr="00A629A5" w:rsidRDefault="00C1299C" w:rsidP="00C1299C">
      <w:pPr>
        <w:rPr>
          <w:rFonts w:ascii="Times New Roman" w:hAnsi="Times New Roman" w:cs="Times New Roman"/>
          <w:sz w:val="32"/>
          <w:szCs w:val="32"/>
          <w:u w:val="single"/>
        </w:rPr>
      </w:pPr>
      <w:r w:rsidRPr="001E6696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Pr="001E6696">
        <w:rPr>
          <w:rFonts w:ascii="Times New Roman" w:hAnsi="Times New Roman" w:cs="Times New Roman"/>
          <w:sz w:val="32"/>
          <w:szCs w:val="32"/>
        </w:rPr>
        <w:t xml:space="preserve">     </w:t>
      </w:r>
      <w:r w:rsidR="0047701E" w:rsidRPr="00A629A5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A96E0C">
        <w:rPr>
          <w:rFonts w:ascii="Times New Roman" w:hAnsi="Times New Roman" w:cs="Times New Roman"/>
          <w:sz w:val="32"/>
          <w:szCs w:val="32"/>
          <w:u w:val="single"/>
        </w:rPr>
        <w:t>8</w:t>
      </w:r>
      <w:r w:rsidR="0047701E" w:rsidRPr="00A629A5">
        <w:rPr>
          <w:rFonts w:ascii="Times New Roman" w:hAnsi="Times New Roman" w:cs="Times New Roman"/>
          <w:sz w:val="32"/>
          <w:szCs w:val="32"/>
          <w:u w:val="single"/>
        </w:rPr>
        <w:t xml:space="preserve"> -20</w:t>
      </w:r>
      <w:r w:rsidR="00A96E0C">
        <w:rPr>
          <w:rFonts w:ascii="Times New Roman" w:hAnsi="Times New Roman" w:cs="Times New Roman"/>
          <w:sz w:val="32"/>
          <w:szCs w:val="32"/>
          <w:u w:val="single"/>
        </w:rPr>
        <w:t xml:space="preserve">19 </w:t>
      </w:r>
      <w:r w:rsidRPr="00A629A5">
        <w:rPr>
          <w:rFonts w:ascii="Times New Roman" w:hAnsi="Times New Roman" w:cs="Times New Roman"/>
          <w:sz w:val="32"/>
          <w:szCs w:val="32"/>
          <w:u w:val="single"/>
        </w:rPr>
        <w:t>г</w:t>
      </w:r>
    </w:p>
    <w:p w:rsidR="00C1299C" w:rsidRPr="00102484" w:rsidRDefault="00C1299C" w:rsidP="00C1299C">
      <w:pPr>
        <w:spacing w:line="360" w:lineRule="auto"/>
        <w:jc w:val="both"/>
        <w:rPr>
          <w:sz w:val="24"/>
          <w:szCs w:val="24"/>
        </w:rPr>
      </w:pP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C1299C" w:rsidRDefault="0047701E" w:rsidP="00C12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A96E0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C1299C">
        <w:rPr>
          <w:rFonts w:ascii="Times New Roman" w:hAnsi="Times New Roman"/>
          <w:sz w:val="28"/>
          <w:szCs w:val="28"/>
        </w:rPr>
        <w:t>г.</w:t>
      </w:r>
    </w:p>
    <w:p w:rsidR="0047612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7701E" w:rsidRPr="002907DA" w:rsidRDefault="009560BA" w:rsidP="0047701E">
      <w:pPr>
        <w:shd w:val="clear" w:color="auto" w:fill="FFFFFF"/>
        <w:spacing w:after="0" w:line="240" w:lineRule="auto"/>
        <w:ind w:right="43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 биологии</w:t>
      </w:r>
      <w:r w:rsidR="00A7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477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</w:t>
      </w:r>
      <w:r w:rsidR="0047701E" w:rsidRPr="00B46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федерального государственного образовательного стандарта, учебного плана</w:t>
      </w:r>
      <w:r w:rsidR="00477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Комсомольской СОШ на 201</w:t>
      </w:r>
      <w:r w:rsidR="00A96E0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7701E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A96E0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77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уч.год, </w:t>
      </w:r>
      <w:r w:rsidR="0047701E" w:rsidRPr="000562A9">
        <w:rPr>
          <w:rFonts w:ascii="Times New Roman" w:hAnsi="Times New Roman" w:cs="Times New Roman"/>
          <w:sz w:val="24"/>
          <w:szCs w:val="24"/>
        </w:rPr>
        <w:t>на основе программы авторского коллектива под руководством  В.В.Пасечника (сборник «Биология. Рабочие программы. 5—9 классы.» - М.: Дрофа, 2015.),Примерной программы по учебным предметам. Биология 5-9 кл. М.: Просвещение 2012 г. Стандарты второго поколения</w:t>
      </w:r>
      <w:r w:rsidR="0047701E">
        <w:rPr>
          <w:rFonts w:ascii="Times New Roman" w:hAnsi="Times New Roman" w:cs="Times New Roman"/>
          <w:sz w:val="24"/>
          <w:szCs w:val="24"/>
        </w:rPr>
        <w:t>, рассчитанной на 35</w:t>
      </w:r>
      <w:r w:rsidR="0047701E" w:rsidRPr="000562A9">
        <w:rPr>
          <w:rFonts w:ascii="Times New Roman" w:hAnsi="Times New Roman" w:cs="Times New Roman"/>
          <w:sz w:val="24"/>
          <w:szCs w:val="24"/>
        </w:rPr>
        <w:t xml:space="preserve"> часов (1 урок в неделю) в соответствии с альтернативным учебником, рекомендованным Министерством образования и науки  Российской Федерации:</w:t>
      </w:r>
      <w:r w:rsidR="00A746FD">
        <w:rPr>
          <w:rFonts w:ascii="Times New Roman" w:hAnsi="Times New Roman" w:cs="Times New Roman"/>
          <w:b/>
          <w:sz w:val="24"/>
          <w:szCs w:val="24"/>
        </w:rPr>
        <w:t xml:space="preserve"> Каменский А.А.,Криксунов Е.А., Пасечник В.В.  </w:t>
      </w:r>
      <w:r w:rsidR="0047701E">
        <w:rPr>
          <w:rFonts w:ascii="Times New Roman" w:hAnsi="Times New Roman" w:cs="Times New Roman"/>
          <w:b/>
          <w:sz w:val="24"/>
          <w:szCs w:val="24"/>
        </w:rPr>
        <w:t>Учебник</w:t>
      </w:r>
      <w:r w:rsidR="00A746FD">
        <w:rPr>
          <w:rFonts w:ascii="Times New Roman" w:hAnsi="Times New Roman" w:cs="Times New Roman"/>
          <w:b/>
          <w:sz w:val="24"/>
          <w:szCs w:val="24"/>
        </w:rPr>
        <w:t xml:space="preserve"> 9 класс Введение в общую биологию и экологию / М.: Дрофа, 2016</w:t>
      </w:r>
      <w:r w:rsidR="0047701E" w:rsidRPr="000562A9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47701E" w:rsidRPr="00056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F53" w:rsidRDefault="0047701E" w:rsidP="00821F53">
      <w:pPr>
        <w:shd w:val="clear" w:color="auto" w:fill="FFFFFF"/>
        <w:rPr>
          <w:b/>
          <w:spacing w:val="-1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 w:rsidR="00A746FD">
        <w:rPr>
          <w:rFonts w:ascii="Times New Roman" w:hAnsi="Times New Roman" w:cs="Times New Roman"/>
          <w:sz w:val="24"/>
          <w:szCs w:val="24"/>
        </w:rPr>
        <w:t>водит на изучение биологии 9 класс – 68 часов из расчета 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A746FD">
        <w:rPr>
          <w:rFonts w:ascii="Times New Roman" w:hAnsi="Times New Roman" w:cs="Times New Roman"/>
          <w:sz w:val="24"/>
          <w:szCs w:val="24"/>
        </w:rPr>
        <w:t>а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</w:t>
      </w:r>
      <w:r w:rsidR="00A746FD">
        <w:rPr>
          <w:rFonts w:ascii="Times New Roman" w:hAnsi="Times New Roman" w:cs="Times New Roman"/>
          <w:spacing w:val="3"/>
          <w:sz w:val="24"/>
          <w:szCs w:val="24"/>
        </w:rPr>
        <w:t>. Программа в 9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классе рас</w:t>
      </w:r>
      <w:r w:rsidR="00A746FD">
        <w:rPr>
          <w:rFonts w:ascii="Times New Roman" w:hAnsi="Times New Roman" w:cs="Times New Roman"/>
          <w:spacing w:val="3"/>
          <w:sz w:val="24"/>
          <w:szCs w:val="24"/>
        </w:rPr>
        <w:t>считана на 34 учебные недели, 68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часов ( 2 часа в неделю),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2642">
        <w:rPr>
          <w:rFonts w:ascii="Times New Roman" w:hAnsi="Times New Roman" w:cs="Times New Roman"/>
          <w:sz w:val="24"/>
          <w:szCs w:val="24"/>
        </w:rPr>
        <w:t xml:space="preserve">огласно учебного  и годового календарного </w:t>
      </w:r>
      <w:r>
        <w:rPr>
          <w:rFonts w:ascii="Times New Roman" w:hAnsi="Times New Roman" w:cs="Times New Roman"/>
          <w:sz w:val="24"/>
          <w:szCs w:val="24"/>
        </w:rPr>
        <w:t>графика  школы, расписанием занятий  на 201</w:t>
      </w:r>
      <w:r w:rsidR="00A96E0C">
        <w:rPr>
          <w:rFonts w:ascii="Times New Roman" w:hAnsi="Times New Roman" w:cs="Times New Roman"/>
          <w:sz w:val="24"/>
          <w:szCs w:val="24"/>
        </w:rPr>
        <w:t>8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A96E0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2642">
        <w:rPr>
          <w:rFonts w:ascii="Times New Roman" w:hAnsi="Times New Roman" w:cs="Times New Roman"/>
          <w:sz w:val="24"/>
          <w:szCs w:val="24"/>
        </w:rPr>
        <w:t>учебный год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135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праздничных дней  (</w:t>
      </w:r>
      <w:r w:rsidR="00A96E0C">
        <w:rPr>
          <w:rFonts w:ascii="Times New Roman" w:hAnsi="Times New Roman" w:cs="Times New Roman"/>
          <w:sz w:val="24"/>
          <w:szCs w:val="24"/>
        </w:rPr>
        <w:t>2</w:t>
      </w:r>
      <w:r w:rsidR="00821F53">
        <w:rPr>
          <w:rFonts w:ascii="Times New Roman" w:hAnsi="Times New Roman" w:cs="Times New Roman"/>
          <w:sz w:val="24"/>
          <w:szCs w:val="24"/>
        </w:rPr>
        <w:t xml:space="preserve"> мая,</w:t>
      </w:r>
      <w:r>
        <w:rPr>
          <w:rFonts w:ascii="Times New Roman" w:hAnsi="Times New Roman" w:cs="Times New Roman"/>
          <w:sz w:val="24"/>
          <w:szCs w:val="24"/>
        </w:rPr>
        <w:t xml:space="preserve">9 мая) </w:t>
      </w:r>
      <w:r w:rsidRPr="00135BF7">
        <w:rPr>
          <w:rFonts w:ascii="Times New Roman" w:hAnsi="Times New Roman" w:cs="Times New Roman"/>
          <w:sz w:val="24"/>
          <w:szCs w:val="24"/>
        </w:rPr>
        <w:t>ра</w:t>
      </w:r>
      <w:r w:rsidR="00821F53">
        <w:rPr>
          <w:rFonts w:ascii="Times New Roman" w:hAnsi="Times New Roman" w:cs="Times New Roman"/>
          <w:sz w:val="24"/>
          <w:szCs w:val="24"/>
        </w:rPr>
        <w:t>бочая программа составлена на 6</w:t>
      </w:r>
      <w:r w:rsidR="00A96E0C">
        <w:rPr>
          <w:rFonts w:ascii="Times New Roman" w:hAnsi="Times New Roman" w:cs="Times New Roman"/>
          <w:sz w:val="24"/>
          <w:szCs w:val="24"/>
        </w:rPr>
        <w:t xml:space="preserve">6 </w:t>
      </w:r>
      <w:r w:rsidR="00821F53">
        <w:rPr>
          <w:rFonts w:ascii="Times New Roman" w:hAnsi="Times New Roman" w:cs="Times New Roman"/>
          <w:sz w:val="24"/>
          <w:szCs w:val="24"/>
        </w:rPr>
        <w:t>час</w:t>
      </w:r>
      <w:r w:rsidR="00A96E0C">
        <w:rPr>
          <w:rFonts w:ascii="Times New Roman" w:hAnsi="Times New Roman" w:cs="Times New Roman"/>
          <w:sz w:val="24"/>
          <w:szCs w:val="24"/>
        </w:rPr>
        <w:t>ов</w:t>
      </w:r>
      <w:r w:rsidRPr="00135B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выполнения рабочей программы будет осуществляться за счет уплотнения уроков модуля </w:t>
      </w:r>
      <w:r w:rsidR="00821F53">
        <w:rPr>
          <w:rFonts w:ascii="Times New Roman" w:hAnsi="Times New Roman" w:cs="Times New Roman"/>
          <w:sz w:val="24"/>
          <w:szCs w:val="24"/>
        </w:rPr>
        <w:t>«</w:t>
      </w:r>
      <w:r w:rsidR="00821F53">
        <w:rPr>
          <w:b/>
          <w:spacing w:val="-1"/>
        </w:rPr>
        <w:t>ВОЗНИКНОВЕНИЕ И РАЗВИТИЕ ЖИЗНИ НА ЗЕМЛЕ».</w:t>
      </w:r>
    </w:p>
    <w:p w:rsidR="0047701E" w:rsidRDefault="0047701E" w:rsidP="00821F53">
      <w:pPr>
        <w:rPr>
          <w:rFonts w:ascii="Times New Roman" w:hAnsi="Times New Roman" w:cs="Times New Roman"/>
          <w:b/>
          <w:sz w:val="28"/>
          <w:szCs w:val="28"/>
        </w:rPr>
      </w:pPr>
    </w:p>
    <w:p w:rsidR="00C1299C" w:rsidRPr="0047701E" w:rsidRDefault="00C1299C" w:rsidP="00C12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01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1299C" w:rsidRPr="0047701E" w:rsidRDefault="00C1299C" w:rsidP="00C1299C">
      <w:pPr>
        <w:rPr>
          <w:rFonts w:ascii="Times New Roman" w:hAnsi="Times New Roman" w:cs="Times New Roman"/>
          <w:sz w:val="24"/>
          <w:szCs w:val="24"/>
        </w:rPr>
      </w:pPr>
      <w:r w:rsidRPr="0047701E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учащиеся должны </w:t>
      </w:r>
      <w:r w:rsidRPr="0047701E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  <w:r w:rsidRPr="0047701E">
        <w:rPr>
          <w:rFonts w:ascii="Times New Roman" w:hAnsi="Times New Roman" w:cs="Times New Roman"/>
          <w:sz w:val="24"/>
          <w:szCs w:val="24"/>
        </w:rPr>
        <w:t xml:space="preserve">: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признаки биологических объектов: </w:t>
      </w:r>
      <w:r w:rsidRPr="0047701E">
        <w:rPr>
          <w:rFonts w:ascii="Times New Roman" w:hAnsi="Times New Roman" w:cs="Times New Roman"/>
          <w:sz w:val="24"/>
          <w:szCs w:val="24"/>
        </w:rPr>
        <w:t xml:space="preserve">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сущность биологических процессов: </w:t>
      </w:r>
      <w:r w:rsidRPr="0047701E">
        <w:rPr>
          <w:rFonts w:ascii="Times New Roman" w:hAnsi="Times New Roman" w:cs="Times New Roman"/>
          <w:sz w:val="24"/>
          <w:szCs w:val="24"/>
        </w:rPr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особенности организма человека,</w:t>
      </w:r>
      <w:r w:rsidRPr="0047701E">
        <w:rPr>
          <w:rFonts w:ascii="Times New Roman" w:hAnsi="Times New Roman" w:cs="Times New Roman"/>
          <w:sz w:val="24"/>
          <w:szCs w:val="24"/>
        </w:rPr>
        <w:t xml:space="preserve"> его строения, жизнедеятельности, высшей нервной деятельности и поведения;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</w:t>
      </w:r>
      <w:r w:rsidRPr="0047701E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  <w:r w:rsidRPr="0047701E">
        <w:rPr>
          <w:rFonts w:ascii="Times New Roman" w:hAnsi="Times New Roman" w:cs="Times New Roman"/>
          <w:b/>
          <w:bCs/>
          <w:sz w:val="24"/>
          <w:szCs w:val="24"/>
        </w:rPr>
        <w:br/>
        <w:t>      </w:t>
      </w:r>
      <w:r w:rsidRPr="0047701E">
        <w:rPr>
          <w:rFonts w:ascii="Times New Roman" w:hAnsi="Times New Roman" w:cs="Times New Roman"/>
          <w:sz w:val="24"/>
          <w:szCs w:val="24"/>
        </w:rPr>
        <w:t>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r w:rsidRPr="0047701E">
        <w:rPr>
          <w:rFonts w:ascii="Times New Roman" w:hAnsi="Times New Roman" w:cs="Times New Roman"/>
          <w:sz w:val="24"/>
          <w:szCs w:val="24"/>
        </w:rPr>
        <w:t xml:space="preserve">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изучать биологические объекты и процессы: </w:t>
      </w:r>
      <w:r w:rsidRPr="0047701E">
        <w:rPr>
          <w:rFonts w:ascii="Times New Roman" w:hAnsi="Times New Roman" w:cs="Times New Roman"/>
          <w:sz w:val="24"/>
          <w:szCs w:val="24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распознавать и описывать: </w:t>
      </w:r>
      <w:r w:rsidRPr="0047701E">
        <w:rPr>
          <w:rFonts w:ascii="Times New Roman" w:hAnsi="Times New Roman" w:cs="Times New Roman"/>
          <w:sz w:val="24"/>
          <w:szCs w:val="24"/>
        </w:rPr>
        <w:t xml:space="preserve">на таблицах основные части и органоиды клетки, органы и </w:t>
      </w:r>
      <w:r w:rsidRPr="0047701E">
        <w:rPr>
          <w:rFonts w:ascii="Times New Roman" w:hAnsi="Times New Roman" w:cs="Times New Roman"/>
          <w:sz w:val="24"/>
          <w:szCs w:val="24"/>
        </w:rPr>
        <w:lastRenderedPageBreak/>
        <w:t xml:space="preserve">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выявлять </w:t>
      </w:r>
      <w:r w:rsidRPr="0047701E">
        <w:rPr>
          <w:rFonts w:ascii="Times New Roman" w:hAnsi="Times New Roman" w:cs="Times New Roman"/>
          <w:sz w:val="24"/>
          <w:szCs w:val="24"/>
        </w:rPr>
        <w:t xml:space="preserve">изменчивость организмов, приспособления организмов к среде обитания, типы взаимодействия разных видов в экосистеме;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сравнивать </w:t>
      </w:r>
      <w:r w:rsidRPr="0047701E">
        <w:rPr>
          <w:rFonts w:ascii="Times New Roman" w:hAnsi="Times New Roman" w:cs="Times New Roman"/>
          <w:sz w:val="24"/>
          <w:szCs w:val="24"/>
        </w:rPr>
        <w:t xml:space="preserve"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определять </w:t>
      </w:r>
      <w:r w:rsidRPr="0047701E">
        <w:rPr>
          <w:rFonts w:ascii="Times New Roman" w:hAnsi="Times New Roman" w:cs="Times New Roman"/>
          <w:sz w:val="24"/>
          <w:szCs w:val="24"/>
        </w:rPr>
        <w:t xml:space="preserve">принадлежность биологических объектов к определенной систематической группе (классификация);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анализировать и оценивать </w:t>
      </w:r>
      <w:r w:rsidRPr="0047701E">
        <w:rPr>
          <w:rFonts w:ascii="Times New Roman" w:hAnsi="Times New Roman" w:cs="Times New Roman"/>
          <w:sz w:val="24"/>
          <w:szCs w:val="24"/>
        </w:rPr>
        <w:t xml:space="preserve"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</w:t>
      </w:r>
      <w:r w:rsidRPr="004770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проводить самостоятельный поиск биологической информации: </w:t>
      </w:r>
      <w:r w:rsidRPr="0047701E">
        <w:rPr>
          <w:rFonts w:ascii="Times New Roman" w:hAnsi="Times New Roman" w:cs="Times New Roman"/>
          <w:sz w:val="24"/>
          <w:szCs w:val="24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 — значение биологических терминов; в различных источниках — необходимую информацию о живых организмах (в том числе с использованием информационных технологий);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</w:t>
      </w:r>
      <w:r w:rsidRPr="0047701E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47701E">
        <w:rPr>
          <w:rFonts w:ascii="Times New Roman" w:hAnsi="Times New Roman" w:cs="Times New Roman"/>
          <w:sz w:val="24"/>
          <w:szCs w:val="24"/>
        </w:rPr>
        <w:t xml:space="preserve"> для: </w:t>
      </w:r>
      <w:r w:rsidRPr="0047701E">
        <w:rPr>
          <w:rFonts w:ascii="Times New Roman" w:hAnsi="Times New Roman" w:cs="Times New Roman"/>
          <w:sz w:val="24"/>
          <w:szCs w:val="24"/>
        </w:rPr>
        <w:br/>
        <w:t xml:space="preserve"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r w:rsidRPr="0047701E">
        <w:rPr>
          <w:rFonts w:ascii="Times New Roman" w:hAnsi="Times New Roman" w:cs="Times New Roman"/>
          <w:sz w:val="24"/>
          <w:szCs w:val="24"/>
        </w:rPr>
        <w:br/>
        <w:t xml:space="preserve">      • 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</w:r>
      <w:r w:rsidRPr="0047701E">
        <w:rPr>
          <w:rFonts w:ascii="Times New Roman" w:hAnsi="Times New Roman" w:cs="Times New Roman"/>
          <w:sz w:val="24"/>
          <w:szCs w:val="24"/>
        </w:rPr>
        <w:br/>
        <w:t xml:space="preserve">      • рациональной организации труда и отдыха, соблюдения правил поведения в окружающей среде; </w:t>
      </w:r>
      <w:r w:rsidRPr="0047701E">
        <w:rPr>
          <w:rFonts w:ascii="Times New Roman" w:hAnsi="Times New Roman" w:cs="Times New Roman"/>
          <w:sz w:val="24"/>
          <w:szCs w:val="24"/>
        </w:rPr>
        <w:br/>
        <w:t>      • выращивания и размножения культурных растений и домашних животных, ухода за ними</w:t>
      </w:r>
    </w:p>
    <w:p w:rsidR="00C1299C" w:rsidRPr="0047701E" w:rsidRDefault="00C1299C" w:rsidP="00C1299C">
      <w:pPr>
        <w:tabs>
          <w:tab w:val="center" w:pos="7380"/>
          <w:tab w:val="left" w:pos="11775"/>
        </w:tabs>
        <w:rPr>
          <w:rFonts w:ascii="Times New Roman" w:hAnsi="Times New Roman" w:cs="Times New Roman"/>
          <w:sz w:val="24"/>
          <w:szCs w:val="24"/>
        </w:rPr>
      </w:pPr>
      <w:r w:rsidRPr="0047701E">
        <w:rPr>
          <w:rFonts w:ascii="Times New Roman" w:hAnsi="Times New Roman" w:cs="Times New Roman"/>
          <w:sz w:val="24"/>
          <w:szCs w:val="24"/>
        </w:rPr>
        <w:t>  • проведения наблюдений за состоянием собственного организма.</w:t>
      </w:r>
      <w:r w:rsidRPr="0047701E">
        <w:rPr>
          <w:rFonts w:ascii="Times New Roman" w:hAnsi="Times New Roman" w:cs="Times New Roman"/>
          <w:sz w:val="24"/>
          <w:szCs w:val="24"/>
        </w:rPr>
        <w:tab/>
      </w:r>
    </w:p>
    <w:p w:rsidR="00C1299C" w:rsidRPr="0047701E" w:rsidRDefault="00C1299C" w:rsidP="00C1299C">
      <w:pPr>
        <w:tabs>
          <w:tab w:val="center" w:pos="7380"/>
          <w:tab w:val="left" w:pos="11775"/>
        </w:tabs>
        <w:rPr>
          <w:rFonts w:ascii="Times New Roman" w:hAnsi="Times New Roman" w:cs="Times New Roman"/>
          <w:sz w:val="24"/>
          <w:szCs w:val="24"/>
        </w:rPr>
      </w:pPr>
    </w:p>
    <w:p w:rsidR="00A629A5" w:rsidRPr="00A629A5" w:rsidRDefault="00A629A5" w:rsidP="00A629A5">
      <w:pPr>
        <w:pStyle w:val="a6"/>
        <w:jc w:val="center"/>
      </w:pPr>
      <w:r w:rsidRPr="00A629A5">
        <w:rPr>
          <w:b/>
          <w:bCs/>
        </w:rPr>
        <w:t>СОДЕРЖАНИЕ КУРСА: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Введение </w:t>
      </w:r>
    </w:p>
    <w:p w:rsidR="00A629A5" w:rsidRPr="00A629A5" w:rsidRDefault="00A629A5" w:rsidP="00A629A5">
      <w:pPr>
        <w:pStyle w:val="a6"/>
      </w:pPr>
      <w:r w:rsidRPr="00A629A5">
        <w:t xml:space="preserve"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 Демонстрации: портреты ученых-биологов; схема «Связь биологии с другими науками».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Раздел 1. Уровни организации живой природы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1.1. Молекулярный уровень </w:t>
      </w:r>
    </w:p>
    <w:p w:rsidR="00A629A5" w:rsidRPr="00A629A5" w:rsidRDefault="00A629A5" w:rsidP="00A629A5">
      <w:pPr>
        <w:pStyle w:val="a6"/>
      </w:pPr>
      <w:r w:rsidRPr="00A629A5">
        <w:lastRenderedPageBreak/>
        <w:t xml:space="preserve">Химический состав клетки. Органические и неорганические вещества. Биополимеры. Углеводы. Липиды. Белки. Нуклеиновые кислоты. АТФ, ферменты, витамины. Вирусы.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1.2. Клеточный уровень </w:t>
      </w:r>
    </w:p>
    <w:p w:rsidR="00A629A5" w:rsidRPr="00A629A5" w:rsidRDefault="00A629A5" w:rsidP="00A629A5">
      <w:pPr>
        <w:pStyle w:val="a6"/>
      </w:pPr>
      <w:r w:rsidRPr="00A629A5">
        <w:t xml:space="preserve"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Клетка как структурная и функциональная единица живого. Основные компоненты клетки. Строение мембран и ядра, их функции. Цитоплазма и основные органоиды. Их функции в клетке. Особенности строения клеток бактерий, грибов, животных и растений. 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 Биосинтез белков. Понятие о гене. ДНК — источник генетической информации. Генетический код. Матричный принцип биосинтеза белков. Образование РНК по матрице ДНК. Регуляция биосинтеза. Понятие о гомеостазе, регуляция процессов превращения веществ и энергии в клетке. Демонстрации: 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1.3. Организменный уровень </w:t>
      </w:r>
    </w:p>
    <w:p w:rsidR="00A629A5" w:rsidRPr="00A629A5" w:rsidRDefault="00A629A5" w:rsidP="00A629A5">
      <w:pPr>
        <w:pStyle w:val="a6"/>
      </w:pPr>
      <w:r w:rsidRPr="00A629A5">
        <w:t xml:space="preserve">Самовоспроизведение —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 Половое размножение. Мейоз, его биологическое значение. Биологическое значение оплодотворения. 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 Демонстрации: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 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 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модификационная, изменчивость. Роль условий внешней среды в развитии и проявлении признаков и свойств. Демонстрации: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 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 Демонстрации: хромосомные аномалии человека и их фенотипические проявления. Задачи и методы селекции. Генетика как научная основа селекции организмов. Достижения мировой и отечественной селекции. </w:t>
      </w:r>
      <w:r w:rsidRPr="00A629A5">
        <w:lastRenderedPageBreak/>
        <w:t xml:space="preserve">Демонстрации: живые растения, гербарные экземпляры, муляжи, таблицы, фотографии, иллюстрирующие результаты селекционной работы; портреты селекционеров.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1.4. Популяционно - видовой уровень </w:t>
      </w:r>
    </w:p>
    <w:p w:rsidR="00A629A5" w:rsidRPr="00A629A5" w:rsidRDefault="00A629A5" w:rsidP="00A629A5">
      <w:pPr>
        <w:pStyle w:val="a6"/>
      </w:pPr>
      <w:r w:rsidRPr="00A629A5">
        <w:t xml:space="preserve"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 Популяция. Типы взаимодействия популяций разных видов (конкуренция, хищничество, симбиоз, паразитизм).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1.5. Экосистемный уровень </w:t>
      </w:r>
    </w:p>
    <w:p w:rsidR="00A629A5" w:rsidRPr="00A629A5" w:rsidRDefault="00A629A5" w:rsidP="00A629A5">
      <w:pPr>
        <w:pStyle w:val="a6"/>
      </w:pPr>
      <w:r w:rsidRPr="00A629A5">
        <w:t xml:space="preserve">Окружающая среда 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Экосистемная организация живой природы. Экосистемы. Роль производителей, потребителей и разрушителей органических веществ в экосистемах и круговороте веществ в природе. Пищевые связи в экосистеме. Особенности агроэкосистем. Движущие силы и результаты эволюции.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1.6. Биосферный уровень </w:t>
      </w:r>
    </w:p>
    <w:p w:rsidR="00A629A5" w:rsidRPr="00A629A5" w:rsidRDefault="00A629A5" w:rsidP="00A629A5">
      <w:pPr>
        <w:pStyle w:val="a6"/>
      </w:pPr>
      <w:r w:rsidRPr="00A629A5">
        <w:t>Биосфера — глобальная экосистема.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 Демонстрации: 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Раздел 2. Эволюция органического мира 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1.7. Основы учения об эволюции </w:t>
      </w:r>
    </w:p>
    <w:p w:rsidR="00A629A5" w:rsidRPr="00A629A5" w:rsidRDefault="00A629A5" w:rsidP="00A629A5">
      <w:pPr>
        <w:pStyle w:val="a6"/>
      </w:pPr>
      <w:r w:rsidRPr="00A629A5">
        <w:t>Учение об эволюции органического мира. Ч. Дарвин —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 Естественный отбор —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 Возникновение адаптаций и их относительный характер. Взаимоприспособленность видов как результат действия естественного отбора. Значение знаний о микроэволюции для управления природными популяциями, решения проблем охраны природы и рационального природопользования. 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 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A629A5" w:rsidRPr="00A629A5" w:rsidRDefault="00A629A5" w:rsidP="00A629A5">
      <w:pPr>
        <w:pStyle w:val="a6"/>
      </w:pPr>
      <w:r w:rsidRPr="00A629A5">
        <w:rPr>
          <w:b/>
          <w:bCs/>
        </w:rPr>
        <w:t xml:space="preserve">Тема 1.8. Возникновение и развитие жизни на Земле </w:t>
      </w:r>
    </w:p>
    <w:p w:rsidR="00A629A5" w:rsidRPr="00A629A5" w:rsidRDefault="00A629A5" w:rsidP="00A629A5">
      <w:pPr>
        <w:pStyle w:val="a6"/>
      </w:pPr>
      <w:r w:rsidRPr="00A629A5">
        <w:lastRenderedPageBreak/>
        <w:t xml:space="preserve">Взгляды, гипотезы и теории о происхождении жизни. Органический мир как результат эволюции. История развития органического мира. Демонстрации: окаменелости,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C1299C" w:rsidRPr="0047701E" w:rsidRDefault="00C1299C" w:rsidP="00C1299C">
      <w:pPr>
        <w:tabs>
          <w:tab w:val="center" w:pos="7380"/>
          <w:tab w:val="left" w:pos="11775"/>
        </w:tabs>
        <w:rPr>
          <w:rFonts w:ascii="Times New Roman" w:hAnsi="Times New Roman" w:cs="Times New Roman"/>
          <w:sz w:val="24"/>
          <w:szCs w:val="24"/>
        </w:rPr>
      </w:pPr>
    </w:p>
    <w:p w:rsidR="00C1299C" w:rsidRPr="00C1299C" w:rsidRDefault="00C1299C" w:rsidP="00EF2822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99C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C1299C" w:rsidRPr="00F33942" w:rsidRDefault="00C1299C" w:rsidP="00C1299C">
      <w:pPr>
        <w:spacing w:after="180" w:line="271" w:lineRule="auto"/>
        <w:rPr>
          <w:rFonts w:eastAsia="Calibri"/>
          <w:b/>
          <w:i/>
          <w:sz w:val="56"/>
          <w:szCs w:val="5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5464"/>
      </w:tblGrid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F33942">
              <w:rPr>
                <w:rFonts w:eastAsia="Calibri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F33942">
              <w:rPr>
                <w:rFonts w:eastAsia="Calibri"/>
                <w:b/>
                <w:i/>
                <w:sz w:val="28"/>
                <w:szCs w:val="28"/>
              </w:rPr>
              <w:t>Название темы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ascii="Calibri" w:eastAsia="Calibri" w:hAnsi="Calibri"/>
                <w:b/>
                <w:i/>
              </w:rPr>
            </w:pP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F33942">
              <w:rPr>
                <w:rFonts w:eastAsia="Calibri"/>
              </w:rPr>
              <w:t xml:space="preserve">Введение.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1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Молекулярный уровень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Тема2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Клеточный уровень      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3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>Организменный уровень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4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>Популяционно</w:t>
            </w:r>
            <w:r w:rsidRPr="00DC2AB1">
              <w:rPr>
                <w:rFonts w:ascii="Calibri" w:eastAsia="Calibri" w:hAnsi="Calibri"/>
              </w:rPr>
              <w:t xml:space="preserve"> </w:t>
            </w:r>
            <w:r w:rsidRPr="00DC2AB1">
              <w:rPr>
                <w:rFonts w:eastAsia="Calibri"/>
              </w:rPr>
              <w:t xml:space="preserve">-видовой уровень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5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Экосистемный уровень 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6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Биосферный уровень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7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  <w:bCs/>
                <w:iCs/>
              </w:rPr>
              <w:t xml:space="preserve">Основы учения об эволюции </w:t>
            </w:r>
            <w:r w:rsidRPr="00DC2AB1">
              <w:rPr>
                <w:rFonts w:eastAsia="Calibri"/>
                <w:bCs/>
              </w:rPr>
              <w:t xml:space="preserve">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8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9560BA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Возникновение и развитие жизни на Земле          </w:t>
            </w:r>
          </w:p>
        </w:tc>
      </w:tr>
    </w:tbl>
    <w:p w:rsid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CF4" w:rsidRDefault="00744CF4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CF4" w:rsidRDefault="00744CF4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CF4" w:rsidRDefault="00744CF4" w:rsidP="00A629A5">
      <w:pPr>
        <w:rPr>
          <w:rFonts w:ascii="Times New Roman" w:hAnsi="Times New Roman" w:cs="Times New Roman"/>
          <w:b/>
          <w:sz w:val="28"/>
          <w:szCs w:val="28"/>
        </w:rPr>
      </w:pPr>
    </w:p>
    <w:p w:rsidR="00744CF4" w:rsidRDefault="00744CF4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2" w:rsidRDefault="00EF2822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2" w:rsidRDefault="00EF2822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2" w:rsidRDefault="00EF2822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2" w:rsidRDefault="00EF2822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E0C" w:rsidRDefault="00A96E0C" w:rsidP="00A57A72">
      <w:pPr>
        <w:jc w:val="center"/>
        <w:rPr>
          <w:b/>
          <w:i/>
          <w:sz w:val="32"/>
          <w:szCs w:val="32"/>
        </w:rPr>
      </w:pPr>
    </w:p>
    <w:p w:rsidR="00C1299C" w:rsidRPr="00A96E0C" w:rsidRDefault="00C1299C" w:rsidP="00A57A72">
      <w:pPr>
        <w:jc w:val="center"/>
        <w:rPr>
          <w:b/>
          <w:i/>
          <w:sz w:val="32"/>
          <w:szCs w:val="32"/>
        </w:rPr>
      </w:pPr>
      <w:r w:rsidRPr="00A96E0C">
        <w:rPr>
          <w:b/>
          <w:i/>
          <w:sz w:val="32"/>
          <w:szCs w:val="32"/>
        </w:rPr>
        <w:lastRenderedPageBreak/>
        <w:t>Календарно –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5528"/>
        <w:gridCol w:w="1134"/>
        <w:gridCol w:w="1139"/>
        <w:gridCol w:w="1276"/>
      </w:tblGrid>
      <w:tr w:rsidR="00C1299C" w:rsidTr="00E42234">
        <w:trPr>
          <w:trHeight w:val="526"/>
        </w:trPr>
        <w:tc>
          <w:tcPr>
            <w:tcW w:w="1078" w:type="dxa"/>
            <w:vMerge w:val="restart"/>
            <w:shd w:val="clear" w:color="auto" w:fill="auto"/>
          </w:tcPr>
          <w:p w:rsidR="00C1299C" w:rsidRPr="00DC2AB1" w:rsidRDefault="00C1299C" w:rsidP="009560BA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C1299C" w:rsidRDefault="00C1299C" w:rsidP="00C129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C1299C" w:rsidRPr="00C1299C" w:rsidRDefault="00C1299C" w:rsidP="00C1299C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299C" w:rsidRPr="00DC2AB1" w:rsidRDefault="00C1299C" w:rsidP="009560BA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15" w:type="dxa"/>
            <w:gridSpan w:val="2"/>
            <w:shd w:val="clear" w:color="auto" w:fill="auto"/>
          </w:tcPr>
          <w:p w:rsidR="00C1299C" w:rsidRPr="00C1299C" w:rsidRDefault="00C1299C" w:rsidP="00C129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99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1299C" w:rsidTr="00E42234">
        <w:trPr>
          <w:trHeight w:val="757"/>
        </w:trPr>
        <w:tc>
          <w:tcPr>
            <w:tcW w:w="1078" w:type="dxa"/>
            <w:vMerge/>
            <w:shd w:val="clear" w:color="auto" w:fill="auto"/>
          </w:tcPr>
          <w:p w:rsidR="00C1299C" w:rsidRPr="00DC2AB1" w:rsidRDefault="00C1299C" w:rsidP="009560BA">
            <w:pPr>
              <w:rPr>
                <w:rFonts w:cs="Calibri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299C" w:rsidRPr="00DC2AB1" w:rsidRDefault="00C1299C" w:rsidP="009560BA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C1299C" w:rsidRDefault="00C1299C" w:rsidP="009560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276" w:type="dxa"/>
            <w:shd w:val="clear" w:color="auto" w:fill="auto"/>
          </w:tcPr>
          <w:p w:rsidR="00C1299C" w:rsidRPr="00C1299C" w:rsidRDefault="00C1299C" w:rsidP="00C129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1 (1) 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rPr>
                <w:rFonts w:ascii="Times New Roman" w:hAnsi="Times New Roman" w:cs="Times New Roman"/>
                <w:b/>
                <w:i/>
              </w:rPr>
            </w:pPr>
            <w:r w:rsidRPr="00A629A5">
              <w:rPr>
                <w:rFonts w:ascii="Times New Roman" w:hAnsi="Times New Roman" w:cs="Times New Roman"/>
                <w:b/>
                <w:i/>
              </w:rPr>
              <w:t>ВВЕДЕНИЕ</w:t>
            </w: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Биология – наука о жизни.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  <w:r w:rsidRPr="00DC2AB1">
              <w:rPr>
                <w:rFonts w:cs="Calibri"/>
              </w:rPr>
              <w:t>3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A96E0C" w:rsidRPr="00DC2AB1" w:rsidRDefault="00A96E0C" w:rsidP="00A96E0C">
            <w:pPr>
              <w:rPr>
                <w:rFonts w:cs="Calibri"/>
              </w:rPr>
            </w:pPr>
            <w:r>
              <w:rPr>
                <w:rFonts w:cs="Calibri"/>
              </w:rPr>
              <w:t>04.09.18</w:t>
            </w:r>
          </w:p>
          <w:p w:rsidR="00C1299C" w:rsidRDefault="00C1299C" w:rsidP="009560BA">
            <w:pPr>
              <w:shd w:val="clear" w:color="auto" w:fill="FFFFFF"/>
              <w:rPr>
                <w:iCs/>
                <w:spacing w:val="-1"/>
              </w:rPr>
            </w:pPr>
          </w:p>
          <w:p w:rsidR="00C1299C" w:rsidRPr="008476CA" w:rsidRDefault="00C1299C" w:rsidP="009560BA">
            <w:pPr>
              <w:shd w:val="clear" w:color="auto" w:fill="FFFFFF"/>
              <w:spacing w:line="259" w:lineRule="exact"/>
              <w:ind w:right="110" w:firstLine="5"/>
              <w:rPr>
                <w:spacing w:val="-3"/>
              </w:rPr>
            </w:pPr>
          </w:p>
        </w:tc>
      </w:tr>
      <w:tr w:rsidR="00C1299C" w:rsidTr="00E42234">
        <w:trPr>
          <w:trHeight w:val="669"/>
        </w:trPr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Методы исследования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в биологии.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E42234">
            <w:pPr>
              <w:shd w:val="clear" w:color="auto" w:fill="FFFFFF"/>
            </w:pPr>
            <w:r>
              <w:rPr>
                <w:rFonts w:cs="Calibri"/>
              </w:rPr>
              <w:t>06.09.18</w:t>
            </w:r>
          </w:p>
          <w:p w:rsidR="00C1299C" w:rsidRPr="00DC2AB1" w:rsidRDefault="00C1299C" w:rsidP="009560BA">
            <w:pPr>
              <w:rPr>
                <w:rFonts w:cs="Calibri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Сущность жизни и свойст</w:t>
            </w:r>
            <w:r w:rsidRPr="00A629A5">
              <w:rPr>
                <w:rFonts w:ascii="Times New Roman" w:hAnsi="Times New Roman" w:cs="Times New Roman"/>
              </w:rPr>
              <w:t xml:space="preserve">ва живого.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11.09.18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(4)</w:t>
            </w:r>
          </w:p>
        </w:tc>
        <w:tc>
          <w:tcPr>
            <w:tcW w:w="5528" w:type="dxa"/>
            <w:shd w:val="clear" w:color="auto" w:fill="auto"/>
          </w:tcPr>
          <w:p w:rsidR="00E42234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pacing w:val="-1"/>
              </w:rPr>
            </w:pPr>
            <w:r w:rsidRPr="00A629A5">
              <w:rPr>
                <w:rFonts w:ascii="Times New Roman" w:hAnsi="Times New Roman" w:cs="Times New Roman"/>
                <w:b/>
                <w:i/>
                <w:spacing w:val="-1"/>
              </w:rPr>
              <w:t>МОЛЕКУЛЯРНЫЙ УРОВЕНЬ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2"/>
              </w:rPr>
              <w:t>Молекулярный уровень:</w:t>
            </w:r>
            <w:r w:rsidR="00E42234" w:rsidRPr="00A629A5">
              <w:rPr>
                <w:rFonts w:ascii="Times New Roman" w:hAnsi="Times New Roman" w:cs="Times New Roman"/>
                <w:b/>
                <w:i/>
                <w:spacing w:val="-1"/>
              </w:rPr>
              <w:t xml:space="preserve">  </w:t>
            </w:r>
            <w:r w:rsidRPr="00A629A5">
              <w:rPr>
                <w:rFonts w:ascii="Times New Roman" w:hAnsi="Times New Roman" w:cs="Times New Roman"/>
                <w:spacing w:val="-11"/>
              </w:rPr>
              <w:t>общая характеристика.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E42234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 ч</w:t>
            </w:r>
            <w:r w:rsidR="00C1299C" w:rsidRPr="00DC2AB1">
              <w:rPr>
                <w:rFonts w:cs="Calibri"/>
              </w:rPr>
              <w:t>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A96E0C" w:rsidRDefault="00A96E0C" w:rsidP="00A96E0C">
            <w:pPr>
              <w:rPr>
                <w:rFonts w:cs="Calibri"/>
              </w:rPr>
            </w:pPr>
            <w:r>
              <w:rPr>
                <w:rFonts w:cs="Calibri"/>
              </w:rPr>
              <w:t>13.09.18</w:t>
            </w:r>
          </w:p>
          <w:p w:rsidR="00C1299C" w:rsidRPr="00DC2AB1" w:rsidRDefault="00C1299C" w:rsidP="009560BA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18.09.18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Липиды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E42234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20.09.18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Состав и строение белков.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E42234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25.09.18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5 (8)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Функции белков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27.09.18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6 (9)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Нуклеиновые кислоты.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02.10.18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7 (10)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АТФ и другие органические соединения клетки.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E42234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04.10.18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8 (11)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Биологические катализаторы.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E42234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09.10.18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9 (12)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Вирусы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11.10.18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10 (13)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2"/>
              </w:rPr>
              <w:t xml:space="preserve">Урок обобщения и систематизации знаний </w:t>
            </w:r>
            <w:r w:rsidRPr="00A629A5">
              <w:rPr>
                <w:rFonts w:ascii="Times New Roman" w:hAnsi="Times New Roman" w:cs="Times New Roman"/>
                <w:spacing w:val="-11"/>
              </w:rPr>
              <w:t xml:space="preserve"> по теме «Молекулярный уровень организа</w:t>
            </w:r>
            <w:r w:rsidRPr="00A629A5">
              <w:rPr>
                <w:rFonts w:ascii="Times New Roman" w:hAnsi="Times New Roman" w:cs="Times New Roman"/>
              </w:rPr>
              <w:t>ции живой природы»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A96E0C" w:rsidP="009560BA">
            <w:pPr>
              <w:shd w:val="clear" w:color="auto" w:fill="FFFFFF"/>
              <w:ind w:right="182"/>
              <w:rPr>
                <w:iCs/>
                <w:spacing w:val="-10"/>
              </w:rPr>
            </w:pPr>
            <w:r>
              <w:rPr>
                <w:rFonts w:cs="Calibri"/>
              </w:rPr>
              <w:t>16.10.18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(14)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pacing w:val="-1"/>
              </w:rPr>
            </w:pPr>
            <w:r w:rsidRPr="00A629A5">
              <w:rPr>
                <w:rFonts w:ascii="Times New Roman" w:hAnsi="Times New Roman" w:cs="Times New Roman"/>
                <w:b/>
                <w:i/>
                <w:spacing w:val="-1"/>
              </w:rPr>
              <w:t>КЛЕТОЧНЫЙ УРОВЕНЬ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Основные положения кле</w:t>
            </w:r>
            <w:r w:rsidRPr="00A629A5">
              <w:rPr>
                <w:rFonts w:ascii="Times New Roman" w:hAnsi="Times New Roman" w:cs="Times New Roman"/>
              </w:rPr>
              <w:t xml:space="preserve">точной теории.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A96E0C" w:rsidRDefault="00A96E0C" w:rsidP="00A96E0C">
            <w:pPr>
              <w:rPr>
                <w:rFonts w:cs="Calibri"/>
              </w:rPr>
            </w:pPr>
            <w:r>
              <w:rPr>
                <w:rFonts w:cs="Calibri"/>
              </w:rPr>
              <w:t>18.10.18</w:t>
            </w:r>
          </w:p>
          <w:p w:rsidR="00C1299C" w:rsidRDefault="00C1299C" w:rsidP="009560BA">
            <w:pPr>
              <w:shd w:val="clear" w:color="auto" w:fill="FFFFFF"/>
              <w:ind w:right="182"/>
              <w:rPr>
                <w:iCs/>
                <w:spacing w:val="-11"/>
              </w:rPr>
            </w:pPr>
          </w:p>
          <w:p w:rsidR="00C1299C" w:rsidRPr="001729E9" w:rsidRDefault="00C1299C" w:rsidP="009560BA">
            <w:pPr>
              <w:shd w:val="clear" w:color="auto" w:fill="FFFFFF"/>
              <w:ind w:right="182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(15)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1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 xml:space="preserve"> Общие сведения о клетках. Клеточная мембрана.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E42234">
            <w:pPr>
              <w:shd w:val="clear" w:color="auto" w:fill="FFFFFF"/>
              <w:rPr>
                <w:iCs/>
                <w:spacing w:val="-11"/>
              </w:rPr>
            </w:pPr>
            <w:r>
              <w:rPr>
                <w:rFonts w:cs="Calibri"/>
              </w:rPr>
              <w:t>23.10.18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(16)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Ядро. Хромосомный набор</w:t>
            </w:r>
            <w:r w:rsidRPr="00A629A5">
              <w:rPr>
                <w:rFonts w:ascii="Times New Roman" w:hAnsi="Times New Roman" w:cs="Times New Roman"/>
              </w:rPr>
              <w:t xml:space="preserve"> клетки.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11"/>
              </w:rPr>
            </w:pPr>
            <w:r>
              <w:rPr>
                <w:rFonts w:cs="Calibri"/>
              </w:rPr>
              <w:t>25.10.18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(17)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3"/>
              </w:rPr>
            </w:pPr>
            <w:r w:rsidRPr="00A629A5">
              <w:rPr>
                <w:rFonts w:ascii="Times New Roman" w:hAnsi="Times New Roman" w:cs="Times New Roman"/>
                <w:spacing w:val="-13"/>
              </w:rPr>
              <w:t xml:space="preserve">ЭПС. Рибосомы.  Комплекс Гольджи.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spacing w:val="-11"/>
              </w:rPr>
            </w:pPr>
            <w:r>
              <w:rPr>
                <w:rFonts w:cs="Calibri"/>
              </w:rPr>
              <w:t>06.11.18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lastRenderedPageBreak/>
              <w:t>5 (18)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 xml:space="preserve"> Лизосомы.</w:t>
            </w:r>
            <w:r w:rsidR="00E42234" w:rsidRPr="00A629A5">
              <w:rPr>
                <w:rFonts w:ascii="Times New Roman" w:hAnsi="Times New Roman" w:cs="Times New Roman"/>
              </w:rPr>
              <w:t xml:space="preserve">  </w:t>
            </w:r>
            <w:r w:rsidRPr="00A629A5">
              <w:rPr>
                <w:rFonts w:ascii="Times New Roman" w:hAnsi="Times New Roman" w:cs="Times New Roman"/>
                <w:spacing w:val="-11"/>
              </w:rPr>
              <w:t>Митохондрии. Пластиды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11"/>
              </w:rPr>
            </w:pPr>
            <w:r>
              <w:rPr>
                <w:rFonts w:cs="Calibri"/>
              </w:rPr>
              <w:t>08.11.18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6 (19)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7"/>
              </w:rPr>
            </w:pPr>
            <w:r w:rsidRPr="00A629A5">
              <w:rPr>
                <w:rFonts w:ascii="Times New Roman" w:hAnsi="Times New Roman" w:cs="Times New Roman"/>
                <w:spacing w:val="-7"/>
              </w:rPr>
              <w:t>Клеточный центр. Органоиды движения. Клеточные включения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C1299C" w:rsidP="009560BA">
            <w:pPr>
              <w:shd w:val="clear" w:color="auto" w:fill="FFFFFF"/>
              <w:spacing w:line="235" w:lineRule="exact"/>
              <w:ind w:right="10"/>
              <w:rPr>
                <w:spacing w:val="-10"/>
              </w:rPr>
            </w:pPr>
            <w:r w:rsidRPr="001729E9">
              <w:rPr>
                <w:spacing w:val="-10"/>
              </w:rPr>
              <w:t xml:space="preserve"> </w:t>
            </w:r>
            <w:r w:rsidR="00A96E0C">
              <w:rPr>
                <w:rFonts w:cs="Calibri"/>
              </w:rPr>
              <w:t>13.11.18</w:t>
            </w:r>
          </w:p>
          <w:p w:rsidR="00C1299C" w:rsidRPr="001729E9" w:rsidRDefault="00C1299C" w:rsidP="009560BA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7 (20)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7"/>
              </w:rPr>
              <w:t>Различия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6"/>
              </w:rPr>
              <w:t>в строении клеток прокариот и эукариот (подведе</w:t>
            </w:r>
            <w:r w:rsidRPr="00A629A5">
              <w:rPr>
                <w:rFonts w:ascii="Times New Roman" w:hAnsi="Times New Roman" w:cs="Times New Roman"/>
                <w:spacing w:val="-6"/>
              </w:rPr>
              <w:softHyphen/>
              <w:t xml:space="preserve">ние итога о строении </w:t>
            </w:r>
            <w:r w:rsidRPr="00A629A5">
              <w:rPr>
                <w:rFonts w:ascii="Times New Roman" w:hAnsi="Times New Roman" w:cs="Times New Roman"/>
              </w:rPr>
              <w:t>клетки).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spacing w:line="235" w:lineRule="exact"/>
              <w:ind w:right="10"/>
            </w:pPr>
            <w:r>
              <w:rPr>
                <w:rFonts w:cs="Calibri"/>
              </w:rPr>
              <w:t>15.11.18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8 (21)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Ассимиляция и диссими</w:t>
            </w:r>
            <w:r w:rsidRPr="00A629A5">
              <w:rPr>
                <w:rFonts w:ascii="Times New Roman" w:hAnsi="Times New Roman" w:cs="Times New Roman"/>
              </w:rPr>
              <w:t>ляция. Метаболизм.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20.11.18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9 (22)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 xml:space="preserve">Энергетический обмен   в </w:t>
            </w:r>
            <w:r w:rsidRPr="00A629A5">
              <w:rPr>
                <w:rFonts w:ascii="Times New Roman" w:hAnsi="Times New Roman" w:cs="Times New Roman"/>
              </w:rPr>
              <w:t>клетке.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  <w:spacing w:val="-9"/>
              </w:rPr>
            </w:pPr>
            <w:r w:rsidRPr="001729E9">
              <w:rPr>
                <w:spacing w:val="-10"/>
              </w:rPr>
              <w:t xml:space="preserve"> </w:t>
            </w:r>
            <w:r w:rsidR="00A96E0C">
              <w:rPr>
                <w:rFonts w:cs="Calibri"/>
              </w:rPr>
              <w:t>22.11.18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10 (23)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11"/>
              </w:rPr>
            </w:pPr>
            <w:r w:rsidRPr="00A629A5">
              <w:rPr>
                <w:rFonts w:ascii="Times New Roman" w:hAnsi="Times New Roman" w:cs="Times New Roman"/>
              </w:rPr>
              <w:t>Типы питания клетки.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9"/>
              </w:rPr>
            </w:pPr>
            <w:r>
              <w:rPr>
                <w:rFonts w:cs="Calibri"/>
              </w:rPr>
              <w:t>27.11.18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11 (24)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Фотосинтез. Хемосинтез.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E42234">
            <w:pPr>
              <w:shd w:val="clear" w:color="auto" w:fill="FFFFFF"/>
              <w:rPr>
                <w:spacing w:val="-10"/>
              </w:rPr>
            </w:pPr>
            <w:r>
              <w:rPr>
                <w:rFonts w:cs="Calibri"/>
              </w:rPr>
              <w:t>29.11.18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12 (25)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Синтез белков в клетке. Генетический код. Транскрипция.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04.12.18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13 (26)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Синтез белков в клетке. Транспортные РНК. Трансляция.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E42234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06.12.18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14 (27)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Деление клетки. Митоз.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E42234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11.12.18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15 (28)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Обобщающий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урок по теме «Клеточный</w:t>
            </w:r>
            <w:r w:rsidR="00E42234" w:rsidRPr="00A629A5">
              <w:rPr>
                <w:rFonts w:ascii="Times New Roman" w:hAnsi="Times New Roman" w:cs="Times New Roman"/>
              </w:rPr>
              <w:t xml:space="preserve">  </w:t>
            </w:r>
            <w:r w:rsidRPr="00A629A5">
              <w:rPr>
                <w:rFonts w:ascii="Times New Roman" w:hAnsi="Times New Roman" w:cs="Times New Roman"/>
              </w:rPr>
              <w:t>уровень организации живого»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A96E0C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A96E0C" w:rsidP="009560BA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13.12.18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(29)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</w:rPr>
            </w:pPr>
            <w:r w:rsidRPr="00A629A5">
              <w:rPr>
                <w:rFonts w:ascii="Times New Roman" w:hAnsi="Times New Roman" w:cs="Times New Roman"/>
                <w:b/>
                <w:i/>
              </w:rPr>
              <w:t>ОРГАНИЗМЕННЫЙ УРОВЕНЬ</w:t>
            </w:r>
          </w:p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 xml:space="preserve">Размножение организмов. Бесполое размножение.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18.12.18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(30)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Развитие половых клеток.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2"/>
              </w:rPr>
              <w:t>Мейоз. Оплодотворение.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20.12.18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(31)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Индивидуальное развитие организмов. Биогенетиче</w:t>
            </w:r>
            <w:r w:rsidRPr="00A629A5">
              <w:rPr>
                <w:rFonts w:ascii="Times New Roman" w:hAnsi="Times New Roman" w:cs="Times New Roman"/>
                <w:spacing w:val="-2"/>
              </w:rPr>
              <w:softHyphen/>
              <w:t>ский закон.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E42234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25.12.18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(32)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Закономерности наследования признаков, установ</w:t>
            </w:r>
            <w:r w:rsidRPr="00A629A5">
              <w:rPr>
                <w:rFonts w:ascii="Times New Roman" w:hAnsi="Times New Roman" w:cs="Times New Roman"/>
                <w:spacing w:val="-2"/>
              </w:rPr>
              <w:softHyphen/>
              <w:t xml:space="preserve">ленные Г. Менделем. Моногибридное скрещивание.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27.12.18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5 (33)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Закон чистоты гамет.</w:t>
            </w:r>
            <w:r w:rsidR="00E42234" w:rsidRPr="00A629A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2"/>
              </w:rPr>
              <w:t>Цитологические основы закономерностей наследования при моногибридном скрещивании.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15.01.19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6 (34)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Неполное доминирование. Анализирующее скрещивание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17.01.19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7 (35)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Дигибридное скрещивание.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22.01.19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8 (36)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Сцепленное наследование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"/>
              </w:rPr>
              <w:t>признаков. Закон Т. Мор</w:t>
            </w:r>
            <w:r w:rsidRPr="00A629A5">
              <w:rPr>
                <w:rFonts w:ascii="Times New Roman" w:hAnsi="Times New Roman" w:cs="Times New Roman"/>
              </w:rPr>
              <w:t>гана.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24.01.19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9 (37)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Генетика пола. Сцепленное</w:t>
            </w:r>
            <w:r w:rsidR="00E42234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2"/>
              </w:rPr>
              <w:t>с полом наследование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29.01.19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10 (38)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E42234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 xml:space="preserve">Модификационная </w:t>
            </w:r>
            <w:r w:rsidR="00623BF2">
              <w:rPr>
                <w:rFonts w:ascii="Times New Roman" w:hAnsi="Times New Roman" w:cs="Times New Roman"/>
                <w:spacing w:val="-1"/>
              </w:rPr>
              <w:t xml:space="preserve"> </w:t>
            </w:r>
            <w:bookmarkStart w:id="0" w:name="_GoBack"/>
            <w:bookmarkEnd w:id="0"/>
            <w:r w:rsidR="00E42234" w:rsidRPr="00A629A5">
              <w:rPr>
                <w:rFonts w:ascii="Times New Roman" w:hAnsi="Times New Roman" w:cs="Times New Roman"/>
                <w:spacing w:val="-1"/>
              </w:rPr>
              <w:t xml:space="preserve"> и</w:t>
            </w:r>
            <w:r w:rsidRPr="00A629A5">
              <w:rPr>
                <w:rFonts w:ascii="Times New Roman" w:hAnsi="Times New Roman" w:cs="Times New Roman"/>
                <w:spacing w:val="-1"/>
              </w:rPr>
              <w:t>зменчивость. Норма реакции.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ind w:left="5"/>
              <w:rPr>
                <w:iCs/>
                <w:spacing w:val="-1"/>
              </w:rPr>
            </w:pPr>
            <w:r>
              <w:rPr>
                <w:rFonts w:cs="Calibri"/>
              </w:rPr>
              <w:t>31.01.19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lastRenderedPageBreak/>
              <w:t>11 (39)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Мутационная изменчивость.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ind w:left="5"/>
              <w:rPr>
                <w:iCs/>
                <w:spacing w:val="-1"/>
              </w:rPr>
            </w:pPr>
            <w:r>
              <w:rPr>
                <w:rFonts w:cs="Calibri"/>
              </w:rPr>
              <w:t>05.02.19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12 </w:t>
            </w:r>
            <w:r w:rsidR="00E42234" w:rsidRPr="00A629A5">
              <w:rPr>
                <w:rFonts w:ascii="Times New Roman" w:hAnsi="Times New Roman" w:cs="Times New Roman"/>
              </w:rPr>
              <w:t>(</w:t>
            </w:r>
            <w:r w:rsidRPr="00A629A5">
              <w:rPr>
                <w:rFonts w:ascii="Times New Roman" w:hAnsi="Times New Roman" w:cs="Times New Roman"/>
              </w:rPr>
              <w:t>40)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Основы селекции. Работы</w:t>
            </w:r>
            <w:r w:rsidR="00E42234" w:rsidRPr="00A629A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"/>
              </w:rPr>
              <w:t>Н. И. Вавилова</w:t>
            </w:r>
            <w:r w:rsidRPr="00A629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ind w:left="5"/>
              <w:rPr>
                <w:iCs/>
                <w:spacing w:val="-1"/>
              </w:rPr>
            </w:pPr>
            <w:r>
              <w:rPr>
                <w:rFonts w:cs="Calibri"/>
              </w:rPr>
              <w:t>07.02.19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13 (41)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Основные методы селекции растений, животных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и микроорганизмов.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ind w:left="5"/>
              <w:rPr>
                <w:iCs/>
                <w:spacing w:val="-1"/>
              </w:rPr>
            </w:pPr>
            <w:r>
              <w:rPr>
                <w:rFonts w:cs="Calibri"/>
              </w:rPr>
              <w:t>12.02.19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14 (42)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 xml:space="preserve">Обобщение 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1"/>
              </w:rPr>
              <w:t>по теме  «Организменный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1"/>
              </w:rPr>
              <w:t>уровень организации жи</w:t>
            </w:r>
            <w:r w:rsidRPr="00A629A5">
              <w:rPr>
                <w:rFonts w:ascii="Times New Roman" w:hAnsi="Times New Roman" w:cs="Times New Roman"/>
              </w:rPr>
              <w:t>вого».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B74340" w:rsidRDefault="00B74340" w:rsidP="00B74340">
            <w:pPr>
              <w:rPr>
                <w:rFonts w:cs="Calibri"/>
              </w:rPr>
            </w:pPr>
            <w:r>
              <w:rPr>
                <w:rFonts w:cs="Calibri"/>
              </w:rPr>
              <w:t>14.02.19</w:t>
            </w:r>
          </w:p>
          <w:p w:rsidR="00C1299C" w:rsidRPr="001729E9" w:rsidRDefault="00C1299C" w:rsidP="009560BA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762A89" w:rsidRPr="00A629A5" w:rsidRDefault="00762A89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(43)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pacing w:val="-11"/>
              </w:rPr>
            </w:pPr>
            <w:r w:rsidRPr="00A629A5">
              <w:rPr>
                <w:rFonts w:ascii="Times New Roman" w:hAnsi="Times New Roman" w:cs="Times New Roman"/>
                <w:b/>
                <w:i/>
                <w:spacing w:val="-11"/>
              </w:rPr>
              <w:t>ПОПУЛЯЦИОННО – ВИДОВОЙ УРОВЕНЬ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 Вид. Критерии вида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B74340" w:rsidP="009560BA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19.02.19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(44)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Популяция. 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B74340" w:rsidRDefault="00B74340" w:rsidP="00B74340">
            <w:pPr>
              <w:rPr>
                <w:rFonts w:cs="Calibri"/>
              </w:rPr>
            </w:pPr>
            <w:r>
              <w:rPr>
                <w:rFonts w:cs="Calibri"/>
              </w:rPr>
              <w:t>21.02.19</w:t>
            </w:r>
          </w:p>
          <w:p w:rsidR="00C1299C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(45)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pacing w:val="-2"/>
              </w:rPr>
            </w:pPr>
            <w:r w:rsidRPr="00A629A5">
              <w:rPr>
                <w:rFonts w:ascii="Times New Roman" w:hAnsi="Times New Roman" w:cs="Times New Roman"/>
                <w:b/>
                <w:i/>
                <w:spacing w:val="-2"/>
              </w:rPr>
              <w:t>ЭКОСИСТЕМНЫЙ УРОВЕНЬ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Сообщество, экосистема,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Биогеоценоз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26.02.19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(46)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2"/>
              </w:rPr>
              <w:t>Состав и структура сооб</w:t>
            </w:r>
            <w:r w:rsidRPr="00A629A5">
              <w:rPr>
                <w:rFonts w:ascii="Times New Roman" w:hAnsi="Times New Roman" w:cs="Times New Roman"/>
              </w:rPr>
              <w:t>щества.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28.02.19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(47)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Потоки вещества и энергии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в экосистеме.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05.03.19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(48)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Саморазвитие экосистем.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F67001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07.03.19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5 (49)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Обобщающий по теме «Эко системный уровень»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12.03.19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(50)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</w:rPr>
            </w:pPr>
            <w:r w:rsidRPr="00A629A5">
              <w:rPr>
                <w:rFonts w:ascii="Times New Roman" w:hAnsi="Times New Roman" w:cs="Times New Roman"/>
                <w:b/>
                <w:spacing w:val="-1"/>
              </w:rPr>
              <w:t>БИОСФЕРНЫЙ УРОВЕНЬ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Биосфера. Среды жизни</w:t>
            </w:r>
          </w:p>
        </w:tc>
        <w:tc>
          <w:tcPr>
            <w:tcW w:w="1134" w:type="dxa"/>
            <w:shd w:val="clear" w:color="auto" w:fill="auto"/>
          </w:tcPr>
          <w:p w:rsidR="00C1299C" w:rsidRDefault="00762A89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3 </w:t>
            </w:r>
            <w:r w:rsidR="00C1299C">
              <w:rPr>
                <w:rFonts w:cs="Calibri"/>
              </w:rPr>
              <w:t>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14.03.19</w:t>
            </w:r>
          </w:p>
          <w:p w:rsidR="00C1299C" w:rsidRDefault="00C1299C" w:rsidP="00762A89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(51)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Круговорот веществ в био</w:t>
            </w:r>
            <w:r w:rsidRPr="00A629A5">
              <w:rPr>
                <w:rFonts w:ascii="Times New Roman" w:hAnsi="Times New Roman" w:cs="Times New Roman"/>
                <w:spacing w:val="-1"/>
              </w:rPr>
              <w:softHyphen/>
              <w:t>сфере.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19.03.19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(52)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Обобщающий урок по теме «Биосферный уровень организации жи</w:t>
            </w:r>
            <w:r w:rsidRPr="00A629A5">
              <w:rPr>
                <w:rFonts w:ascii="Times New Roman" w:hAnsi="Times New Roman" w:cs="Times New Roman"/>
                <w:spacing w:val="-1"/>
              </w:rPr>
              <w:softHyphen/>
              <w:t>вого»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B74340" w:rsidRDefault="00B74340" w:rsidP="00B74340">
            <w:pPr>
              <w:rPr>
                <w:rFonts w:cs="Calibri"/>
              </w:rPr>
            </w:pPr>
            <w:r>
              <w:rPr>
                <w:rFonts w:cs="Calibri"/>
              </w:rPr>
              <w:t>21.03.19</w:t>
            </w:r>
          </w:p>
          <w:p w:rsidR="00C1299C" w:rsidRDefault="00C1299C" w:rsidP="009560BA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(53)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</w:rPr>
            </w:pPr>
            <w:r w:rsidRPr="00A629A5">
              <w:rPr>
                <w:rFonts w:ascii="Times New Roman" w:hAnsi="Times New Roman" w:cs="Times New Roman"/>
                <w:b/>
                <w:spacing w:val="-1"/>
              </w:rPr>
              <w:t>ОСНОВЫ УЧЕНИЯ ОБ ЭВОЛЮЦИИ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Развитие эволюционного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учения. Ч.Дарвин.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F67001" w:rsidRDefault="00B74340" w:rsidP="00762A89">
            <w:pPr>
              <w:shd w:val="clear" w:color="auto" w:fill="FFFFFF"/>
              <w:rPr>
                <w:iCs/>
                <w:spacing w:val="-1"/>
              </w:rPr>
            </w:pPr>
            <w:r>
              <w:rPr>
                <w:rFonts w:cs="Calibri"/>
              </w:rPr>
              <w:t>02.04.19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(54)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1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Изменчивость организмов.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  <w:spacing w:val="-10"/>
              </w:rPr>
            </w:pPr>
            <w:r>
              <w:rPr>
                <w:rFonts w:cs="Calibri"/>
              </w:rPr>
              <w:t>04.04.19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(55)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1"/>
              </w:rPr>
              <w:t>Борьба за существование и ее формы.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Формы естественного отбора.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11"/>
              </w:rPr>
            </w:pPr>
            <w:r>
              <w:rPr>
                <w:rFonts w:cs="Calibri"/>
              </w:rPr>
              <w:t>09.04.19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(56)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Видообразование.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  <w:spacing w:val="-11"/>
              </w:rPr>
            </w:pPr>
            <w:r>
              <w:rPr>
                <w:rFonts w:cs="Calibri"/>
              </w:rPr>
              <w:t>11.04.19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5 (57)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Макроэволюция.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F67001" w:rsidRDefault="00B74340" w:rsidP="00762A89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16.04.19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6 (58)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Основные закономерности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эволюции.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F02D44" w:rsidRDefault="00B74340" w:rsidP="00762A89">
            <w:pPr>
              <w:shd w:val="clear" w:color="auto" w:fill="FFFFFF"/>
            </w:pPr>
            <w:r>
              <w:rPr>
                <w:rFonts w:cs="Calibri"/>
              </w:rPr>
              <w:t>18.04.19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lastRenderedPageBreak/>
              <w:t>7 (59)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Семинар по теме «Основы</w:t>
            </w:r>
            <w:r w:rsidR="00762A89" w:rsidRPr="00A629A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"/>
              </w:rPr>
              <w:t>учения об эволюции»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23.04.19</w:t>
            </w:r>
            <w:r w:rsidR="00C1299C">
              <w:rPr>
                <w:iCs/>
              </w:rPr>
              <w:t>.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</w:p>
          <w:p w:rsidR="00C1299C" w:rsidRPr="00A629A5" w:rsidRDefault="00762A89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1 (60)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</w:rPr>
            </w:pPr>
            <w:r w:rsidRPr="00A629A5">
              <w:rPr>
                <w:rFonts w:ascii="Times New Roman" w:hAnsi="Times New Roman" w:cs="Times New Roman"/>
                <w:b/>
                <w:spacing w:val="-1"/>
              </w:rPr>
              <w:t>ВОЗНИКНОВЕНИЕ И РАЗВИТИЕ ЖИЗНИ НА ЗЕМЛЕ</w:t>
            </w:r>
          </w:p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Гипотезы возникновения</w:t>
            </w:r>
            <w:r w:rsidR="00762A89" w:rsidRPr="00A629A5">
              <w:rPr>
                <w:rFonts w:ascii="Times New Roman" w:hAnsi="Times New Roman" w:cs="Times New Roman"/>
              </w:rPr>
              <w:t xml:space="preserve"> </w:t>
            </w:r>
            <w:r w:rsidRPr="00A629A5">
              <w:rPr>
                <w:rFonts w:ascii="Times New Roman" w:hAnsi="Times New Roman" w:cs="Times New Roman"/>
              </w:rPr>
              <w:t>жизни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762A8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</w:rPr>
            </w:pPr>
            <w:r>
              <w:rPr>
                <w:rFonts w:cs="Calibri"/>
              </w:rPr>
              <w:t>25.04.19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2 (61)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Развитие представлений о</w:t>
            </w:r>
            <w:r w:rsidR="00762A89" w:rsidRPr="00A629A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629A5">
              <w:rPr>
                <w:rFonts w:ascii="Times New Roman" w:hAnsi="Times New Roman" w:cs="Times New Roman"/>
                <w:spacing w:val="-1"/>
              </w:rPr>
              <w:t>возникновении жизни.  Современное состояние проблемы.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762A89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rFonts w:cs="Calibri"/>
              </w:rPr>
              <w:t>30.04.19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762A89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3 (62)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Основные этапы развития жизни на Земле. Развитие жизни в архее.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rFonts w:cs="Calibri"/>
              </w:rPr>
              <w:t>07.05.19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4 (63)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Развитие жизни в протерозое и палеозое.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B7434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rFonts w:cs="Calibri"/>
              </w:rPr>
              <w:t>14.05.19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C1299C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>5 (64)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Развитие жизни в мезозое.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9560BA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iCs/>
                <w:spacing w:val="-3"/>
              </w:rPr>
              <w:t>16.05.19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A629A5" w:rsidRDefault="00762A89" w:rsidP="009560BA">
            <w:pPr>
              <w:rPr>
                <w:rFonts w:ascii="Times New Roman" w:hAnsi="Times New Roman" w:cs="Times New Roman"/>
              </w:rPr>
            </w:pPr>
            <w:r w:rsidRPr="00A629A5">
              <w:rPr>
                <w:rFonts w:ascii="Times New Roman" w:hAnsi="Times New Roman" w:cs="Times New Roman"/>
              </w:rPr>
              <w:t xml:space="preserve">6 </w:t>
            </w:r>
            <w:r w:rsidR="00C1299C" w:rsidRPr="00A629A5">
              <w:rPr>
                <w:rFonts w:ascii="Times New Roman" w:hAnsi="Times New Roman" w:cs="Times New Roman"/>
              </w:rPr>
              <w:t>(65)</w:t>
            </w:r>
          </w:p>
        </w:tc>
        <w:tc>
          <w:tcPr>
            <w:tcW w:w="5528" w:type="dxa"/>
            <w:shd w:val="clear" w:color="auto" w:fill="auto"/>
          </w:tcPr>
          <w:p w:rsidR="00C1299C" w:rsidRPr="00A629A5" w:rsidRDefault="00C1299C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A629A5">
              <w:rPr>
                <w:rFonts w:ascii="Times New Roman" w:hAnsi="Times New Roman" w:cs="Times New Roman"/>
                <w:spacing w:val="-1"/>
              </w:rPr>
              <w:t>Развитие жизни в кайнозое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C1299C" w:rsidP="00762A89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B74340" w:rsidP="009560BA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iCs/>
                <w:spacing w:val="-3"/>
              </w:rPr>
              <w:t>21.05.19</w:t>
            </w:r>
          </w:p>
        </w:tc>
      </w:tr>
      <w:tr w:rsidR="00B74340" w:rsidTr="00E42234">
        <w:tc>
          <w:tcPr>
            <w:tcW w:w="1078" w:type="dxa"/>
            <w:shd w:val="clear" w:color="auto" w:fill="auto"/>
          </w:tcPr>
          <w:p w:rsidR="00B74340" w:rsidRPr="00A629A5" w:rsidRDefault="00B74340" w:rsidP="00956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(66)</w:t>
            </w:r>
          </w:p>
        </w:tc>
        <w:tc>
          <w:tcPr>
            <w:tcW w:w="5528" w:type="dxa"/>
            <w:shd w:val="clear" w:color="auto" w:fill="auto"/>
          </w:tcPr>
          <w:p w:rsidR="00B74340" w:rsidRPr="00A629A5" w:rsidRDefault="00B74340" w:rsidP="009560BA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34" w:type="dxa"/>
            <w:shd w:val="clear" w:color="auto" w:fill="auto"/>
          </w:tcPr>
          <w:p w:rsidR="00B74340" w:rsidRDefault="00B74340" w:rsidP="009560BA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B74340" w:rsidRPr="00DC2AB1" w:rsidRDefault="00B74340" w:rsidP="00762A89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B74340" w:rsidRDefault="00B74340" w:rsidP="009560BA">
            <w:pPr>
              <w:shd w:val="clear" w:color="auto" w:fill="FFFFFF"/>
              <w:rPr>
                <w:iCs/>
                <w:spacing w:val="-3"/>
              </w:rPr>
            </w:pPr>
            <w:r>
              <w:rPr>
                <w:iCs/>
                <w:spacing w:val="-3"/>
              </w:rPr>
              <w:t>23.05.19</w:t>
            </w:r>
          </w:p>
        </w:tc>
      </w:tr>
    </w:tbl>
    <w:p w:rsidR="00C1299C" w:rsidRPr="00FA2DFB" w:rsidRDefault="00C1299C" w:rsidP="00C1299C">
      <w:pPr>
        <w:sectPr w:rsidR="00C1299C" w:rsidRPr="00FA2DFB" w:rsidSect="00C1299C">
          <w:footerReference w:type="default" r:id="rId6"/>
          <w:pgSz w:w="11909" w:h="16834"/>
          <w:pgMar w:top="1038" w:right="936" w:bottom="1038" w:left="851" w:header="720" w:footer="720" w:gutter="0"/>
          <w:cols w:space="60"/>
          <w:noEndnote/>
        </w:sectPr>
      </w:pPr>
    </w:p>
    <w:p w:rsidR="00C1299C" w:rsidRPr="00C1299C" w:rsidRDefault="00C1299C" w:rsidP="00EF2822">
      <w:pPr>
        <w:rPr>
          <w:rFonts w:ascii="Times New Roman" w:hAnsi="Times New Roman" w:cs="Times New Roman"/>
          <w:b/>
          <w:sz w:val="28"/>
          <w:szCs w:val="28"/>
        </w:rPr>
      </w:pPr>
    </w:p>
    <w:sectPr w:rsidR="00C1299C" w:rsidRPr="00C1299C" w:rsidSect="00C129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85B" w:rsidRDefault="00C1085B" w:rsidP="00A60B85">
      <w:pPr>
        <w:spacing w:after="0" w:line="240" w:lineRule="auto"/>
      </w:pPr>
      <w:r>
        <w:separator/>
      </w:r>
    </w:p>
  </w:endnote>
  <w:endnote w:type="continuationSeparator" w:id="0">
    <w:p w:rsidR="00C1085B" w:rsidRDefault="00C1085B" w:rsidP="00A60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BA" w:rsidRDefault="00623BF2">
    <w:pPr>
      <w:pStyle w:val="a4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="009560BA" w:rsidRDefault="009560B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85B" w:rsidRDefault="00C1085B" w:rsidP="00A60B85">
      <w:pPr>
        <w:spacing w:after="0" w:line="240" w:lineRule="auto"/>
      </w:pPr>
      <w:r>
        <w:separator/>
      </w:r>
    </w:p>
  </w:footnote>
  <w:footnote w:type="continuationSeparator" w:id="0">
    <w:p w:rsidR="00C1085B" w:rsidRDefault="00C1085B" w:rsidP="00A60B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99C"/>
    <w:rsid w:val="000D6ED4"/>
    <w:rsid w:val="00194AD7"/>
    <w:rsid w:val="001B2B03"/>
    <w:rsid w:val="001E6696"/>
    <w:rsid w:val="0047612C"/>
    <w:rsid w:val="0047701E"/>
    <w:rsid w:val="00623BF2"/>
    <w:rsid w:val="00636B6B"/>
    <w:rsid w:val="0072074B"/>
    <w:rsid w:val="00744CF4"/>
    <w:rsid w:val="00762A89"/>
    <w:rsid w:val="007D2F22"/>
    <w:rsid w:val="00821F53"/>
    <w:rsid w:val="00951299"/>
    <w:rsid w:val="009560BA"/>
    <w:rsid w:val="00A57A72"/>
    <w:rsid w:val="00A60B85"/>
    <w:rsid w:val="00A629A5"/>
    <w:rsid w:val="00A746FD"/>
    <w:rsid w:val="00A96E0C"/>
    <w:rsid w:val="00B74340"/>
    <w:rsid w:val="00C1085B"/>
    <w:rsid w:val="00C1299C"/>
    <w:rsid w:val="00C615AC"/>
    <w:rsid w:val="00E42234"/>
    <w:rsid w:val="00E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089"/>
  <w15:docId w15:val="{0F1D26E8-3DF0-4C40-B1DD-7F048491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99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rsid w:val="00C129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1299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62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2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9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62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8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54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328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456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970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428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144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272798">
                                                              <w:marLeft w:val="0"/>
                                                              <w:marRight w:val="-213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home</cp:lastModifiedBy>
  <cp:revision>7</cp:revision>
  <dcterms:created xsi:type="dcterms:W3CDTF">2016-09-07T15:55:00Z</dcterms:created>
  <dcterms:modified xsi:type="dcterms:W3CDTF">2019-02-04T16:14:00Z</dcterms:modified>
</cp:coreProperties>
</file>